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A28B" w14:textId="77777777" w:rsidR="00580A3F" w:rsidRPr="007804B1" w:rsidRDefault="00580A3F" w:rsidP="00580A3F">
      <w:pPr>
        <w:spacing w:line="360" w:lineRule="auto"/>
        <w:jc w:val="right"/>
        <w:rPr>
          <w:rFonts w:ascii="Times New Roman" w:hAnsi="Times New Roman" w:cs="Times New Roman"/>
          <w:sz w:val="24"/>
          <w:szCs w:val="24"/>
        </w:rPr>
      </w:pPr>
      <w:r w:rsidRPr="007804B1">
        <w:rPr>
          <w:rFonts w:ascii="Times New Roman" w:hAnsi="Times New Roman" w:cs="Times New Roman"/>
          <w:sz w:val="24"/>
          <w:szCs w:val="24"/>
        </w:rPr>
        <w:t xml:space="preserve">Warszawa, </w:t>
      </w:r>
      <w:r>
        <w:rPr>
          <w:rFonts w:ascii="Times New Roman" w:hAnsi="Times New Roman" w:cs="Times New Roman"/>
          <w:sz w:val="24"/>
          <w:szCs w:val="24"/>
        </w:rPr>
        <w:t>2</w:t>
      </w:r>
      <w:r w:rsidRPr="007804B1">
        <w:rPr>
          <w:rFonts w:ascii="Times New Roman" w:hAnsi="Times New Roman" w:cs="Times New Roman"/>
          <w:sz w:val="24"/>
          <w:szCs w:val="24"/>
        </w:rPr>
        <w:t xml:space="preserve"> grudnia 2020 r. </w:t>
      </w:r>
    </w:p>
    <w:p w14:paraId="168F61D3" w14:textId="77777777" w:rsidR="00580A3F" w:rsidRPr="00B9415F" w:rsidRDefault="00580A3F" w:rsidP="00580A3F">
      <w:pPr>
        <w:spacing w:line="360" w:lineRule="auto"/>
        <w:jc w:val="center"/>
        <w:rPr>
          <w:rFonts w:ascii="Times New Roman" w:hAnsi="Times New Roman" w:cs="Times New Roman"/>
          <w:b/>
          <w:bCs/>
          <w:sz w:val="24"/>
          <w:szCs w:val="24"/>
        </w:rPr>
      </w:pPr>
      <w:r w:rsidRPr="00B9415F">
        <w:rPr>
          <w:rFonts w:ascii="Times New Roman" w:hAnsi="Times New Roman" w:cs="Times New Roman"/>
          <w:b/>
          <w:bCs/>
          <w:sz w:val="24"/>
          <w:szCs w:val="24"/>
        </w:rPr>
        <w:t xml:space="preserve">List otwarty Prezesa Naczelnej Rady Pielęgniarek i Położnych </w:t>
      </w:r>
      <w:r>
        <w:rPr>
          <w:rFonts w:ascii="Times New Roman" w:hAnsi="Times New Roman" w:cs="Times New Roman"/>
          <w:b/>
          <w:bCs/>
          <w:sz w:val="24"/>
          <w:szCs w:val="24"/>
        </w:rPr>
        <w:br/>
      </w:r>
      <w:r w:rsidRPr="00B9415F">
        <w:rPr>
          <w:rFonts w:ascii="Times New Roman" w:hAnsi="Times New Roman" w:cs="Times New Roman"/>
          <w:b/>
          <w:bCs/>
          <w:sz w:val="24"/>
          <w:szCs w:val="24"/>
        </w:rPr>
        <w:t xml:space="preserve">do Pacjentów oraz </w:t>
      </w:r>
      <w:r>
        <w:rPr>
          <w:rFonts w:ascii="Times New Roman" w:hAnsi="Times New Roman" w:cs="Times New Roman"/>
          <w:b/>
          <w:bCs/>
          <w:sz w:val="24"/>
          <w:szCs w:val="24"/>
        </w:rPr>
        <w:t>C</w:t>
      </w:r>
      <w:r w:rsidRPr="00B9415F">
        <w:rPr>
          <w:rFonts w:ascii="Times New Roman" w:hAnsi="Times New Roman" w:cs="Times New Roman"/>
          <w:b/>
          <w:bCs/>
          <w:sz w:val="24"/>
          <w:szCs w:val="24"/>
        </w:rPr>
        <w:t xml:space="preserve">złonków </w:t>
      </w:r>
      <w:r>
        <w:rPr>
          <w:rFonts w:ascii="Times New Roman" w:hAnsi="Times New Roman" w:cs="Times New Roman"/>
          <w:b/>
          <w:bCs/>
          <w:sz w:val="24"/>
          <w:szCs w:val="24"/>
        </w:rPr>
        <w:t>S</w:t>
      </w:r>
      <w:r w:rsidRPr="00B9415F">
        <w:rPr>
          <w:rFonts w:ascii="Times New Roman" w:hAnsi="Times New Roman" w:cs="Times New Roman"/>
          <w:b/>
          <w:bCs/>
          <w:sz w:val="24"/>
          <w:szCs w:val="24"/>
        </w:rPr>
        <w:t xml:space="preserve">amorządu </w:t>
      </w:r>
      <w:r>
        <w:rPr>
          <w:rFonts w:ascii="Times New Roman" w:hAnsi="Times New Roman" w:cs="Times New Roman"/>
          <w:b/>
          <w:bCs/>
          <w:sz w:val="24"/>
          <w:szCs w:val="24"/>
        </w:rPr>
        <w:t>P</w:t>
      </w:r>
      <w:r w:rsidRPr="00B9415F">
        <w:rPr>
          <w:rFonts w:ascii="Times New Roman" w:hAnsi="Times New Roman" w:cs="Times New Roman"/>
          <w:b/>
          <w:bCs/>
          <w:sz w:val="24"/>
          <w:szCs w:val="24"/>
        </w:rPr>
        <w:t xml:space="preserve">ielęgniarek i </w:t>
      </w:r>
      <w:r>
        <w:rPr>
          <w:rFonts w:ascii="Times New Roman" w:hAnsi="Times New Roman" w:cs="Times New Roman"/>
          <w:b/>
          <w:bCs/>
          <w:sz w:val="24"/>
          <w:szCs w:val="24"/>
        </w:rPr>
        <w:t>P</w:t>
      </w:r>
      <w:r w:rsidRPr="00B9415F">
        <w:rPr>
          <w:rFonts w:ascii="Times New Roman" w:hAnsi="Times New Roman" w:cs="Times New Roman"/>
          <w:b/>
          <w:bCs/>
          <w:sz w:val="24"/>
          <w:szCs w:val="24"/>
        </w:rPr>
        <w:t>ołożnych</w:t>
      </w:r>
    </w:p>
    <w:p w14:paraId="07F2A32E" w14:textId="77777777" w:rsidR="00580A3F" w:rsidRDefault="00580A3F" w:rsidP="000B7696">
      <w:pPr>
        <w:pStyle w:val="NormalnyWeb"/>
        <w:jc w:val="both"/>
        <w:rPr>
          <w:rStyle w:val="Uwydatnienie"/>
        </w:rPr>
      </w:pPr>
    </w:p>
    <w:p w14:paraId="380E35E9" w14:textId="4CAC457D" w:rsidR="000B7696" w:rsidRDefault="000B7696" w:rsidP="000B7696">
      <w:pPr>
        <w:pStyle w:val="NormalnyWeb"/>
        <w:jc w:val="both"/>
      </w:pPr>
      <w:r>
        <w:rPr>
          <w:rStyle w:val="Uwydatnienie"/>
        </w:rPr>
        <w:t xml:space="preserve">Szanowni Pacjenci, Drogie Koleżanki i Koledzy, </w:t>
      </w:r>
    </w:p>
    <w:p w14:paraId="1436FE38" w14:textId="77777777" w:rsidR="000B7696" w:rsidRDefault="000B7696" w:rsidP="000B7696">
      <w:pPr>
        <w:pStyle w:val="NormalnyWeb"/>
        <w:jc w:val="both"/>
      </w:pPr>
      <w:r>
        <w:t>dobro pacjenta,  zawsze było, jest i będzie dla polskich pielęgniarek i położnych najwyższym nakazem etycznym i prawnym. Wykwalifikowane kadry pielęgniarek i położnych to bezpieczeństwo pacjenta i prawidłowy proces diagnostyczny, leczniczy, pielęgnacyjny i rehabilitacyjny.</w:t>
      </w:r>
    </w:p>
    <w:p w14:paraId="1CC36444" w14:textId="77777777" w:rsidR="000B7696" w:rsidRDefault="000B7696" w:rsidP="000B7696">
      <w:pPr>
        <w:pStyle w:val="NormalnyWeb"/>
        <w:jc w:val="both"/>
      </w:pPr>
      <w:r>
        <w:t>Z przykrością musimy stwierdzić, że ustawodawca nie podziela tego najważniejszego, fundamentalnego założenia dla systemu ochrony zdrowia. W dobie epidemii, narastającego kryzysu w dostępie do opieki zdrowotnej przygotowuje nam rewolucyjną deformację w zakresie statusu i prawa wykonywania zawodu pielęgniarki i położnej w Rzeczypospolitej Polskiej, polegającą na wprowadzeniu do systemu opieki zdrowotnej niewykwalifikowanych kadr medycznych spoza Unii Europejskiej.</w:t>
      </w:r>
    </w:p>
    <w:p w14:paraId="0EEA47D8" w14:textId="77777777" w:rsidR="000B7696" w:rsidRDefault="000B7696" w:rsidP="000B7696">
      <w:pPr>
        <w:pStyle w:val="NormalnyWeb"/>
        <w:jc w:val="both"/>
      </w:pPr>
      <w:r>
        <w:t>Przygotowane rozwiązania prawne w poselskim projekcie ustawy o zmianie niektórych ustaw w celu zapewnienia w okresie ogłoszenia stanu zagrożenia epidemicznego lub stanu epidemii kadr medycznych – ( druk 763, 776 i 776A) nie zawierają  gwarancji ochrony interesu publicznego, jakim jest ochrona najwyższych wartości – zdrowia i życia obywateli naszego kraju.</w:t>
      </w:r>
    </w:p>
    <w:p w14:paraId="4CD2D35A" w14:textId="77777777" w:rsidR="000B7696" w:rsidRDefault="000B7696" w:rsidP="000B7696">
      <w:pPr>
        <w:pStyle w:val="NormalnyWeb"/>
        <w:jc w:val="both"/>
      </w:pPr>
      <w:r>
        <w:t>Dotychczas osoby przybywające do Polski spoza UE odpowiadały standardom zawodowym polskim pielęgniarkom i położnym. Dbaliśmy o to, jako samorząd zawodów zaufania publicznego. Dlatego absolutnie nie możemy zgodzić się z ustawodawcą, który planuje umożliwić dostęp do wykonywania zawodów pielęgniarki i położnej – osobom spoza UE  niezweryfikowanym właściwe pod względem formalnym i merytorycznym.</w:t>
      </w:r>
    </w:p>
    <w:p w14:paraId="4F031224" w14:textId="77777777" w:rsidR="000B7696" w:rsidRDefault="000B7696" w:rsidP="000B7696">
      <w:pPr>
        <w:pStyle w:val="NormalnyWeb"/>
        <w:jc w:val="both"/>
      </w:pPr>
      <w:r>
        <w:t xml:space="preserve">Ustawodawca podjął bowiem decyzję o pozyskiwaniu i zatrudnianiu w polskich podmiotach leczniczych kadr spoza państw UE, na równorzędnych stanowiskach do polskich pielęgniarek i położnych – choć ma wiedzę, iż osoby te zarówno pod względem przygotowania zawodowego, jak i pod względem doświadczania praktycznego – nie spełniają standardów kształcenia </w:t>
      </w:r>
      <w:proofErr w:type="spellStart"/>
      <w:r>
        <w:t>przeddyplomowego</w:t>
      </w:r>
      <w:proofErr w:type="spellEnd"/>
      <w:r>
        <w:t xml:space="preserve"> w zawodzie pielęgniarki i zawodzie położnej, nie posiadają uprawnień do samodzielnego wykonywania specjalistycznych  czynności medycznych oraz nie znają uwarunkowań organizacyjno-prawnych oraz etycznych wykonywania zawodu w Polsce.</w:t>
      </w:r>
    </w:p>
    <w:p w14:paraId="43DBBEE0" w14:textId="77777777" w:rsidR="000B7696" w:rsidRDefault="000B7696" w:rsidP="000B7696">
      <w:pPr>
        <w:pStyle w:val="NormalnyWeb"/>
        <w:jc w:val="both"/>
      </w:pPr>
      <w:r>
        <w:t>Ustawodawca nie wymaga od pielęgniarek i położnych spoza UE nawet poświadczenia dyplomu, na podstawie których mają opiekować się pacjentami w Polsce. Nikt nie będzie wnikliwie weryfikował tych dyplomów i sprawdzał ich autentyczności.</w:t>
      </w:r>
    </w:p>
    <w:p w14:paraId="6036825F" w14:textId="77777777" w:rsidR="000B7696" w:rsidRDefault="000B7696" w:rsidP="000B7696">
      <w:pPr>
        <w:pStyle w:val="NormalnyWeb"/>
        <w:jc w:val="both"/>
      </w:pPr>
      <w:r>
        <w:t>Nie wymaga się od tych osób  żadnego egzaminu w zakresie znajomości języka polskiego, nawet na podstawowym poziomie. Jak pacjent ma się komunikować z pielęgniarką czy położną, która nie zna języka polskiego?</w:t>
      </w:r>
    </w:p>
    <w:p w14:paraId="26345F0A" w14:textId="77777777" w:rsidR="000B7696" w:rsidRDefault="000B7696" w:rsidP="000B7696">
      <w:pPr>
        <w:pStyle w:val="NormalnyWeb"/>
        <w:jc w:val="both"/>
      </w:pPr>
      <w:r>
        <w:t>Projektodawca ma pełną świadomość słabości własnego pomysłu, że ww. kadry nie będą przydatne do wszystkich czynności zawodowych, bo zamierza ograniczyć prawo wykonywania zawodu do określonego zakresu czynności zawodowych. Nie określa jednak tych czynności, przerzucając jednocześnie ciężar odpowiedzialności na podmioty lecznicze, które będą te osoby zatrudniać.</w:t>
      </w:r>
    </w:p>
    <w:p w14:paraId="422EC505" w14:textId="77777777" w:rsidR="000B7696" w:rsidRDefault="000B7696" w:rsidP="000B7696">
      <w:pPr>
        <w:pStyle w:val="NormalnyWeb"/>
        <w:jc w:val="both"/>
      </w:pPr>
      <w:r>
        <w:t>Ustawodawca zakłada w projekcie, że konieczny będzie trwający rok nadzór nad niewykwalifikowanym personelem. Dla polskich pielęgniarek i położnych to dodatkowy obowiązek i odpowiedzialność. Zamiast zajmować się pacjentem, nasze pielęgniarki i położne staną się dla niezweryfikowanych cudzoziemców „nauczycielami”.</w:t>
      </w:r>
    </w:p>
    <w:p w14:paraId="1749281C" w14:textId="77777777" w:rsidR="000B7696" w:rsidRDefault="000B7696" w:rsidP="000B7696">
      <w:pPr>
        <w:pStyle w:val="NormalnyWeb"/>
        <w:jc w:val="both"/>
      </w:pPr>
      <w:r>
        <w:t>Nowe przepisy wprost burzą dotychczasowy model postępowania  wobec osób spoza UE ubiegających się o pracę w  naszym systemie opieki zdrowotnej, który dotychczas opierał się na szczegółowym sprawdzeniu i potwierdzeniu posiadanych kwalifikacji zawodowych, znajomości języka polskiego, postawy etycznej, zaświadczenia o niekaralności oraz potwierdzania wykonywania zawodu na terenie swojego kraju.</w:t>
      </w:r>
    </w:p>
    <w:p w14:paraId="6C948519" w14:textId="77777777" w:rsidR="000B7696" w:rsidRDefault="000B7696" w:rsidP="000B7696">
      <w:pPr>
        <w:pStyle w:val="NormalnyWeb"/>
        <w:jc w:val="both"/>
      </w:pPr>
      <w:r>
        <w:t>Projektodawca ma świadomość powyżej wskazanych wątpliwości i przyjmuje możliwość, że ww. pielęgniarki i położne spoza UE mogą stanowić zagrożenie dla zdrowia i życia pacjentów, bo przewiduje osobną procedurę pozbawienia ich prawa wykonywania zawodu w Polsce, jeśli takie zagrożenie stworzą. Czy ustawodawca zatem świadomie podejmuje decyzję o   narażeniu pacjentów na tak ogromne ryzyko?  Pytamy zatem –   kto ma ponieść  odpowiedzialność przed pacjentami, ich rodzinami i całym społeczeństwem?</w:t>
      </w:r>
    </w:p>
    <w:p w14:paraId="18C30280" w14:textId="77777777" w:rsidR="000B7696" w:rsidRDefault="000B7696" w:rsidP="000B7696">
      <w:pPr>
        <w:pStyle w:val="NormalnyWeb"/>
        <w:jc w:val="both"/>
      </w:pPr>
      <w:r>
        <w:t xml:space="preserve">Dotychczas postępowania o przyznawania prawa wykonywania zawodów medycznych dla osób spoza UE prowadziły organy samorządu zawodowego. Teraz ma ich </w:t>
      </w:r>
      <w:r>
        <w:rPr>
          <w:rStyle w:val="Uwydatnienie"/>
        </w:rPr>
        <w:t>„wyręczyć”</w:t>
      </w:r>
      <w:r>
        <w:t xml:space="preserve"> Minister Zdrowia decyzją administracyjną. Organy samorządowe mają tylko potwierdzić decyzję Ministra Zdrowia i wydać dokument potwierdzający prawo wykonywania zawodu cudzoziemcowi bez rzetelnego wykazywania spełnienia wymaganych przesłanek.</w:t>
      </w:r>
    </w:p>
    <w:p w14:paraId="0C43AA11" w14:textId="77777777" w:rsidR="000B7696" w:rsidRDefault="000B7696" w:rsidP="000B7696">
      <w:pPr>
        <w:pStyle w:val="NormalnyWeb"/>
        <w:jc w:val="both"/>
      </w:pPr>
      <w:r>
        <w:t>Projektodawca nie uzasadnia potrzeb danymi, które wskazywałyby na przyjęcie w obecnej ustawie o zawodach pielęgniarki i położnej tak  radykalnego i bardzo niebezpiecznego dla polskiego pacjenta rozwiązania. Nie dostarcza tych danych, bo liczb na poparcie projektu nie ma. Wprowadzenie powyższych regulacji nie jest rozwiązaniem tymczasowym, spowodowanym potrzebami wynikającymi z pandemii – będzie obowiązywać również po epidemii.</w:t>
      </w:r>
    </w:p>
    <w:p w14:paraId="1ADFFF2E" w14:textId="77777777" w:rsidR="000B7696" w:rsidRDefault="000B7696" w:rsidP="000B7696">
      <w:pPr>
        <w:pStyle w:val="NormalnyWeb"/>
        <w:jc w:val="both"/>
      </w:pPr>
      <w:r>
        <w:t>Zachęcanie do przyjazdu cudzoziemców spoza UE ma sugerować, że wszystkie polskie pielęgniarki i położne znalazły już zatrudnienie i polskie kadry zostały wyczerpane, a potrzeby społeczne są niezaspokojone. Tymczasem tak nie jest. W roku bieżącym Okręgowe Rady Pielęgniarek i Położonych wydały 5331 praw wykonywania zawodu, w tym zatrudnienie w opiece zdrowotnej nie znalazło ponad 70% osób.</w:t>
      </w:r>
    </w:p>
    <w:p w14:paraId="1E4D599C" w14:textId="77777777" w:rsidR="000B7696" w:rsidRDefault="000B7696" w:rsidP="000B7696">
      <w:pPr>
        <w:pStyle w:val="NormalnyWeb"/>
        <w:jc w:val="both"/>
      </w:pPr>
      <w:r>
        <w:t>Na dzień dzisiejszy nie znajdujemy, żadnego uzasadnienia dla przyjmowania tak ryzykownych rozwiązań w zakresie niezweryfikowanych kadr medycznych spoza UE.</w:t>
      </w:r>
    </w:p>
    <w:p w14:paraId="18737D9B" w14:textId="77777777" w:rsidR="000B7696" w:rsidRDefault="000B7696" w:rsidP="000B7696">
      <w:pPr>
        <w:pStyle w:val="NormalnyWeb"/>
        <w:jc w:val="both"/>
      </w:pPr>
      <w:r>
        <w:t>W naszej ocenie w pierwszej kolejności trzeba dokonać właściwej alokacji zasobów kadrowych, w posiadaniu których jest polski rynek, stworzenie bezpiecznych warunków pracy i płacy dla polskich pielęgniarek a w ostateczności sięganie po kadry medyczne spoza UE.</w:t>
      </w:r>
    </w:p>
    <w:p w14:paraId="21A6652C" w14:textId="77777777" w:rsidR="000B7696" w:rsidRDefault="000B7696" w:rsidP="000B7696">
      <w:pPr>
        <w:pStyle w:val="NormalnyWeb"/>
        <w:jc w:val="both"/>
      </w:pPr>
      <w:r>
        <w:t>Samorząd zawodowy pielęgniarek i położnych będzie kontynuował działania na rzecz doprowadzenia do rezygnacji ustawodawcy z pomysłu dopuszczenia do wykonywania tych dwóch zawodów przez osoby o niezweryfikowanych kwalifikacjach zawodowych, i nie spełniających szeregu innych dotychczasowych warunków, których wymaga się od polskich pielęgniarek i położnych.</w:t>
      </w:r>
    </w:p>
    <w:p w14:paraId="078415DD" w14:textId="77777777" w:rsidR="000B7696" w:rsidRDefault="000B7696" w:rsidP="000B7696">
      <w:pPr>
        <w:pStyle w:val="NormalnyWeb"/>
        <w:jc w:val="both"/>
      </w:pPr>
      <w:r>
        <w:t>Z wyrazami szacunku i</w:t>
      </w:r>
    </w:p>
    <w:p w14:paraId="714780B2" w14:textId="77777777" w:rsidR="000B7696" w:rsidRDefault="000B7696" w:rsidP="000B7696">
      <w:pPr>
        <w:pStyle w:val="NormalnyWeb"/>
        <w:jc w:val="both"/>
      </w:pPr>
      <w:r>
        <w:t>nadzieją na głos rozsądku</w:t>
      </w:r>
    </w:p>
    <w:p w14:paraId="5614E007" w14:textId="77777777" w:rsidR="009D0D72" w:rsidRDefault="008621D7"/>
    <w:sectPr w:rsidR="009D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96"/>
    <w:rsid w:val="000B7696"/>
    <w:rsid w:val="002E44B7"/>
    <w:rsid w:val="00580A3F"/>
    <w:rsid w:val="006F1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51BC"/>
  <w15:chartTrackingRefBased/>
  <w15:docId w15:val="{5246CF4A-36EB-4EEB-9355-77EE3700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76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B7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34239">
      <w:bodyDiv w:val="1"/>
      <w:marLeft w:val="0"/>
      <w:marRight w:val="0"/>
      <w:marTop w:val="0"/>
      <w:marBottom w:val="0"/>
      <w:divBdr>
        <w:top w:val="none" w:sz="0" w:space="0" w:color="auto"/>
        <w:left w:val="none" w:sz="0" w:space="0" w:color="auto"/>
        <w:bottom w:val="none" w:sz="0" w:space="0" w:color="auto"/>
        <w:right w:val="none" w:sz="0" w:space="0" w:color="auto"/>
      </w:divBdr>
      <w:divsChild>
        <w:div w:id="195324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5440</Characters>
  <Application>Microsoft Office Word</Application>
  <DocSecurity>0</DocSecurity>
  <Lines>45</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Jędrysiak</dc:creator>
  <cp:keywords/>
  <dc:description/>
  <cp:lastModifiedBy>Paweł Jędrysiak</cp:lastModifiedBy>
  <cp:revision>2</cp:revision>
  <dcterms:created xsi:type="dcterms:W3CDTF">2020-12-07T10:31:00Z</dcterms:created>
  <dcterms:modified xsi:type="dcterms:W3CDTF">2020-12-07T10:36:00Z</dcterms:modified>
</cp:coreProperties>
</file>